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CABAF" w14:textId="77777777" w:rsidR="0076403C" w:rsidRPr="0076403C" w:rsidRDefault="0076403C" w:rsidP="0076403C">
      <w:pPr>
        <w:shd w:val="clear" w:color="auto" w:fill="FFFFFF"/>
        <w:spacing w:before="900" w:after="300" w:line="240" w:lineRule="auto"/>
        <w:outlineLvl w:val="1"/>
        <w:rPr>
          <w:rFonts w:ascii="Noto Sans" w:eastAsia="Times New Roman" w:hAnsi="Noto Sans" w:cs="Noto Sans"/>
          <w:b/>
          <w:bCs/>
          <w:color w:val="1D1D1D"/>
          <w:kern w:val="0"/>
          <w:sz w:val="36"/>
          <w:szCs w:val="36"/>
          <w:lang w:eastAsia="en-GB"/>
          <w14:ligatures w14:val="none"/>
        </w:rPr>
      </w:pPr>
      <w:r w:rsidRPr="0076403C">
        <w:rPr>
          <w:rFonts w:ascii="Noto Sans" w:eastAsia="Times New Roman" w:hAnsi="Noto Sans" w:cs="Noto Sans"/>
          <w:b/>
          <w:bCs/>
          <w:color w:val="1D1D1D"/>
          <w:kern w:val="0"/>
          <w:sz w:val="36"/>
          <w:szCs w:val="36"/>
          <w:lang w:eastAsia="en-GB"/>
          <w14:ligatures w14:val="none"/>
        </w:rPr>
        <w:t>Accessibility Statement for Practical Safeguarding Solutions</w:t>
      </w:r>
    </w:p>
    <w:p w14:paraId="43034549" w14:textId="77777777" w:rsidR="0076403C" w:rsidRPr="0076403C" w:rsidRDefault="0076403C" w:rsidP="0076403C">
      <w:pPr>
        <w:shd w:val="clear" w:color="auto" w:fill="FFFFFF"/>
        <w:spacing w:before="240" w:after="240" w:line="240" w:lineRule="auto"/>
        <w:rPr>
          <w:rFonts w:ascii="Noto Sans" w:eastAsia="Times New Roman" w:hAnsi="Noto Sans" w:cs="Noto Sans"/>
          <w:color w:val="1D1D1D"/>
          <w:kern w:val="0"/>
          <w:sz w:val="24"/>
          <w:szCs w:val="24"/>
          <w:lang w:eastAsia="en-GB"/>
          <w14:ligatures w14:val="none"/>
        </w:rPr>
      </w:pPr>
      <w:r w:rsidRPr="0076403C">
        <w:rPr>
          <w:rFonts w:ascii="Noto Sans" w:eastAsia="Times New Roman" w:hAnsi="Noto Sans" w:cs="Noto Sans"/>
          <w:color w:val="1D1D1D"/>
          <w:kern w:val="0"/>
          <w:sz w:val="24"/>
          <w:szCs w:val="24"/>
          <w:lang w:eastAsia="en-GB"/>
          <w14:ligatures w14:val="none"/>
        </w:rPr>
        <w:t>This is an accessibility statement from C Reilly Ltd.</w:t>
      </w:r>
    </w:p>
    <w:p w14:paraId="6F85E1A6" w14:textId="77777777" w:rsidR="0076403C" w:rsidRPr="0076403C" w:rsidRDefault="0076403C" w:rsidP="0076403C">
      <w:pPr>
        <w:shd w:val="clear" w:color="auto" w:fill="FFFFFF"/>
        <w:spacing w:before="600" w:after="300" w:line="240" w:lineRule="auto"/>
        <w:outlineLvl w:val="2"/>
        <w:rPr>
          <w:rFonts w:ascii="Noto Sans" w:eastAsia="Times New Roman" w:hAnsi="Noto Sans" w:cs="Noto Sans"/>
          <w:b/>
          <w:bCs/>
          <w:color w:val="1D1D1D"/>
          <w:kern w:val="0"/>
          <w:sz w:val="27"/>
          <w:szCs w:val="27"/>
          <w:lang w:eastAsia="en-GB"/>
          <w14:ligatures w14:val="none"/>
        </w:rPr>
      </w:pPr>
      <w:r w:rsidRPr="0076403C">
        <w:rPr>
          <w:rFonts w:ascii="Noto Sans" w:eastAsia="Times New Roman" w:hAnsi="Noto Sans" w:cs="Noto Sans"/>
          <w:b/>
          <w:bCs/>
          <w:color w:val="1D1D1D"/>
          <w:kern w:val="0"/>
          <w:sz w:val="27"/>
          <w:szCs w:val="27"/>
          <w:lang w:eastAsia="en-GB"/>
          <w14:ligatures w14:val="none"/>
        </w:rPr>
        <w:t>Conformance status</w:t>
      </w:r>
    </w:p>
    <w:p w14:paraId="7E2E9F3A" w14:textId="77777777" w:rsidR="0076403C" w:rsidRPr="0076403C" w:rsidRDefault="0076403C" w:rsidP="0076403C">
      <w:pPr>
        <w:shd w:val="clear" w:color="auto" w:fill="FFFFFF"/>
        <w:spacing w:before="240" w:after="240" w:line="240" w:lineRule="auto"/>
        <w:rPr>
          <w:rFonts w:ascii="Noto Sans" w:eastAsia="Times New Roman" w:hAnsi="Noto Sans" w:cs="Noto Sans"/>
          <w:color w:val="1D1D1D"/>
          <w:kern w:val="0"/>
          <w:sz w:val="24"/>
          <w:szCs w:val="24"/>
          <w:lang w:eastAsia="en-GB"/>
          <w14:ligatures w14:val="none"/>
        </w:rPr>
      </w:pPr>
      <w:r w:rsidRPr="0076403C">
        <w:rPr>
          <w:rFonts w:ascii="Noto Sans" w:eastAsia="Times New Roman" w:hAnsi="Noto Sans" w:cs="Noto Sans"/>
          <w:color w:val="1D1D1D"/>
          <w:kern w:val="0"/>
          <w:sz w:val="24"/>
          <w:szCs w:val="24"/>
          <w:lang w:eastAsia="en-GB"/>
          <w14:ligatures w14:val="none"/>
        </w:rPr>
        <w:t>The </w:t>
      </w:r>
      <w:hyperlink r:id="rId5" w:history="1">
        <w:r w:rsidRPr="0076403C">
          <w:rPr>
            <w:rFonts w:ascii="Noto Sans" w:eastAsia="Times New Roman" w:hAnsi="Noto Sans" w:cs="Noto Sans"/>
            <w:color w:val="0000FF"/>
            <w:kern w:val="0"/>
            <w:sz w:val="24"/>
            <w:szCs w:val="24"/>
            <w:u w:val="single"/>
            <w:lang w:eastAsia="en-GB"/>
            <w14:ligatures w14:val="none"/>
          </w:rPr>
          <w:t>Web Content Accessibility Guidelines (WCAG)</w:t>
        </w:r>
      </w:hyperlink>
      <w:r w:rsidRPr="0076403C">
        <w:rPr>
          <w:rFonts w:ascii="Noto Sans" w:eastAsia="Times New Roman" w:hAnsi="Noto Sans" w:cs="Noto Sans"/>
          <w:color w:val="1D1D1D"/>
          <w:kern w:val="0"/>
          <w:sz w:val="24"/>
          <w:szCs w:val="24"/>
          <w:lang w:eastAsia="en-GB"/>
          <w14:ligatures w14:val="none"/>
        </w:rPr>
        <w:t> defines requirements for designers and developers to improve accessibility for people with disabilities. It defines three levels of conformance: Level A, Level AA, and Level AAA. Practical Safeguarding Solutions is partially conformant with WCAG 2.1 level AA. Partially conformant means that some parts of the content do not fully conform to the accessibility standard.</w:t>
      </w:r>
    </w:p>
    <w:p w14:paraId="5D9F7313" w14:textId="77777777" w:rsidR="0076403C" w:rsidRPr="0076403C" w:rsidRDefault="0076403C" w:rsidP="0076403C">
      <w:pPr>
        <w:shd w:val="clear" w:color="auto" w:fill="FFFFFF"/>
        <w:spacing w:before="600" w:after="300" w:line="240" w:lineRule="auto"/>
        <w:outlineLvl w:val="2"/>
        <w:rPr>
          <w:rFonts w:ascii="Noto Sans" w:eastAsia="Times New Roman" w:hAnsi="Noto Sans" w:cs="Noto Sans"/>
          <w:b/>
          <w:bCs/>
          <w:color w:val="1D1D1D"/>
          <w:kern w:val="0"/>
          <w:sz w:val="27"/>
          <w:szCs w:val="27"/>
          <w:lang w:eastAsia="en-GB"/>
          <w14:ligatures w14:val="none"/>
        </w:rPr>
      </w:pPr>
      <w:r w:rsidRPr="0076403C">
        <w:rPr>
          <w:rFonts w:ascii="Noto Sans" w:eastAsia="Times New Roman" w:hAnsi="Noto Sans" w:cs="Noto Sans"/>
          <w:b/>
          <w:bCs/>
          <w:color w:val="1D1D1D"/>
          <w:kern w:val="0"/>
          <w:sz w:val="27"/>
          <w:szCs w:val="27"/>
          <w:lang w:eastAsia="en-GB"/>
          <w14:ligatures w14:val="none"/>
        </w:rPr>
        <w:t>Feedback</w:t>
      </w:r>
    </w:p>
    <w:p w14:paraId="490E753F" w14:textId="77777777" w:rsidR="0076403C" w:rsidRPr="0076403C" w:rsidRDefault="0076403C" w:rsidP="0076403C">
      <w:pPr>
        <w:shd w:val="clear" w:color="auto" w:fill="FFFFFF"/>
        <w:spacing w:before="240" w:after="240" w:line="240" w:lineRule="auto"/>
        <w:rPr>
          <w:rFonts w:ascii="Noto Sans" w:eastAsia="Times New Roman" w:hAnsi="Noto Sans" w:cs="Noto Sans"/>
          <w:color w:val="1D1D1D"/>
          <w:kern w:val="0"/>
          <w:sz w:val="24"/>
          <w:szCs w:val="24"/>
          <w:lang w:eastAsia="en-GB"/>
          <w14:ligatures w14:val="none"/>
        </w:rPr>
      </w:pPr>
      <w:r w:rsidRPr="0076403C">
        <w:rPr>
          <w:rFonts w:ascii="Noto Sans" w:eastAsia="Times New Roman" w:hAnsi="Noto Sans" w:cs="Noto Sans"/>
          <w:color w:val="1D1D1D"/>
          <w:kern w:val="0"/>
          <w:sz w:val="24"/>
          <w:szCs w:val="24"/>
          <w:lang w:eastAsia="en-GB"/>
          <w14:ligatures w14:val="none"/>
        </w:rPr>
        <w:t>We welcome your feedback on the accessibility of Practical Safeguarding Solutions. Please let us know if you encounter accessibility barriers on Practical Safeguarding Solutions:</w:t>
      </w:r>
    </w:p>
    <w:p w14:paraId="4AB4C774" w14:textId="77777777" w:rsidR="0076403C" w:rsidRPr="0076403C" w:rsidRDefault="0076403C" w:rsidP="0076403C">
      <w:pPr>
        <w:numPr>
          <w:ilvl w:val="0"/>
          <w:numId w:val="1"/>
        </w:numPr>
        <w:shd w:val="clear" w:color="auto" w:fill="FFFFFF"/>
        <w:spacing w:before="100" w:beforeAutospacing="1" w:after="120" w:line="240" w:lineRule="auto"/>
        <w:rPr>
          <w:rFonts w:ascii="Noto Sans" w:eastAsia="Times New Roman" w:hAnsi="Noto Sans" w:cs="Noto Sans"/>
          <w:color w:val="1D1D1D"/>
          <w:kern w:val="0"/>
          <w:sz w:val="24"/>
          <w:szCs w:val="24"/>
          <w:lang w:eastAsia="en-GB"/>
          <w14:ligatures w14:val="none"/>
        </w:rPr>
      </w:pPr>
      <w:r w:rsidRPr="0076403C">
        <w:rPr>
          <w:rFonts w:ascii="Noto Sans" w:eastAsia="Times New Roman" w:hAnsi="Noto Sans" w:cs="Noto Sans"/>
          <w:color w:val="1D1D1D"/>
          <w:kern w:val="0"/>
          <w:sz w:val="24"/>
          <w:szCs w:val="24"/>
          <w:lang w:eastAsia="en-GB"/>
          <w14:ligatures w14:val="none"/>
        </w:rPr>
        <w:t>E-mail: </w:t>
      </w:r>
      <w:hyperlink r:id="rId6" w:history="1">
        <w:r w:rsidRPr="0076403C">
          <w:rPr>
            <w:rFonts w:ascii="Noto Sans" w:eastAsia="Times New Roman" w:hAnsi="Noto Sans" w:cs="Noto Sans"/>
            <w:color w:val="0000FF"/>
            <w:kern w:val="0"/>
            <w:sz w:val="24"/>
            <w:szCs w:val="24"/>
            <w:u w:val="single"/>
            <w:lang w:eastAsia="en-GB"/>
            <w14:ligatures w14:val="none"/>
          </w:rPr>
          <w:t>enquiries@practicalsafeguarding.co.uk</w:t>
        </w:r>
      </w:hyperlink>
    </w:p>
    <w:p w14:paraId="1454979E" w14:textId="77777777" w:rsidR="0076403C" w:rsidRPr="0076403C" w:rsidRDefault="0076403C" w:rsidP="0076403C">
      <w:pPr>
        <w:shd w:val="clear" w:color="auto" w:fill="FFFFFF"/>
        <w:spacing w:before="240" w:after="240" w:line="240" w:lineRule="auto"/>
        <w:rPr>
          <w:rFonts w:ascii="Noto Sans" w:eastAsia="Times New Roman" w:hAnsi="Noto Sans" w:cs="Noto Sans"/>
          <w:color w:val="1D1D1D"/>
          <w:kern w:val="0"/>
          <w:sz w:val="24"/>
          <w:szCs w:val="24"/>
          <w:lang w:eastAsia="en-GB"/>
          <w14:ligatures w14:val="none"/>
        </w:rPr>
      </w:pPr>
      <w:r w:rsidRPr="0076403C">
        <w:rPr>
          <w:rFonts w:ascii="Noto Sans" w:eastAsia="Times New Roman" w:hAnsi="Noto Sans" w:cs="Noto Sans"/>
          <w:color w:val="1D1D1D"/>
          <w:kern w:val="0"/>
          <w:sz w:val="24"/>
          <w:szCs w:val="24"/>
          <w:lang w:eastAsia="en-GB"/>
          <w14:ligatures w14:val="none"/>
        </w:rPr>
        <w:t>We try to respond to feedback within 5 working days.</w:t>
      </w:r>
    </w:p>
    <w:p w14:paraId="0C494026" w14:textId="77777777" w:rsidR="0076403C" w:rsidRPr="0076403C" w:rsidRDefault="0076403C" w:rsidP="0076403C">
      <w:pPr>
        <w:spacing w:after="0" w:line="240" w:lineRule="auto"/>
        <w:rPr>
          <w:rFonts w:ascii="Noto Sans" w:eastAsia="Times New Roman" w:hAnsi="Noto Sans" w:cs="Noto Sans"/>
          <w:kern w:val="0"/>
          <w:sz w:val="24"/>
          <w:szCs w:val="24"/>
          <w:lang w:eastAsia="en-GB"/>
          <w14:ligatures w14:val="none"/>
        </w:rPr>
      </w:pPr>
      <w:r w:rsidRPr="0076403C">
        <w:rPr>
          <w:rFonts w:ascii="Times New Roman" w:eastAsia="Times New Roman" w:hAnsi="Times New Roman" w:cs="Times New Roman"/>
          <w:kern w:val="0"/>
          <w:sz w:val="24"/>
          <w:szCs w:val="24"/>
          <w:lang w:eastAsia="en-GB"/>
          <w14:ligatures w14:val="none"/>
        </w:rPr>
        <w:pict w14:anchorId="058C1E22">
          <v:rect id="_x0000_i1025" style="width:0;height:1.5pt" o:hralign="center" o:hrstd="t" o:hrnoshade="t" o:hr="t" fillcolor="#1d1d1d" stroked="f"/>
        </w:pict>
      </w:r>
    </w:p>
    <w:p w14:paraId="712EAAAC" w14:textId="77777777" w:rsidR="0076403C" w:rsidRPr="0076403C" w:rsidRDefault="0076403C" w:rsidP="0076403C">
      <w:pPr>
        <w:shd w:val="clear" w:color="auto" w:fill="FFFFFF"/>
        <w:spacing w:before="600" w:after="300" w:line="240" w:lineRule="auto"/>
        <w:outlineLvl w:val="2"/>
        <w:rPr>
          <w:rFonts w:ascii="Noto Sans" w:eastAsia="Times New Roman" w:hAnsi="Noto Sans" w:cs="Noto Sans"/>
          <w:b/>
          <w:bCs/>
          <w:kern w:val="0"/>
          <w:sz w:val="27"/>
          <w:szCs w:val="27"/>
          <w:lang w:eastAsia="en-GB"/>
          <w14:ligatures w14:val="none"/>
        </w:rPr>
      </w:pPr>
      <w:r w:rsidRPr="0076403C">
        <w:rPr>
          <w:rFonts w:ascii="Noto Sans" w:eastAsia="Times New Roman" w:hAnsi="Noto Sans" w:cs="Noto Sans"/>
          <w:b/>
          <w:bCs/>
          <w:kern w:val="0"/>
          <w:sz w:val="27"/>
          <w:szCs w:val="27"/>
          <w:lang w:eastAsia="en-GB"/>
          <w14:ligatures w14:val="none"/>
        </w:rPr>
        <w:t>Date</w:t>
      </w:r>
    </w:p>
    <w:p w14:paraId="26568385" w14:textId="77777777" w:rsidR="0076403C" w:rsidRPr="0076403C" w:rsidRDefault="0076403C" w:rsidP="0076403C">
      <w:pPr>
        <w:shd w:val="clear" w:color="auto" w:fill="FFFFFF"/>
        <w:spacing w:before="240" w:after="240" w:line="240" w:lineRule="auto"/>
        <w:rPr>
          <w:rFonts w:ascii="Noto Sans" w:eastAsia="Times New Roman" w:hAnsi="Noto Sans" w:cs="Noto Sans"/>
          <w:color w:val="1D1D1D"/>
          <w:kern w:val="0"/>
          <w:sz w:val="24"/>
          <w:szCs w:val="24"/>
          <w:lang w:eastAsia="en-GB"/>
          <w14:ligatures w14:val="none"/>
        </w:rPr>
      </w:pPr>
      <w:r w:rsidRPr="0076403C">
        <w:rPr>
          <w:rFonts w:ascii="Noto Sans" w:eastAsia="Times New Roman" w:hAnsi="Noto Sans" w:cs="Noto Sans"/>
          <w:color w:val="1D1D1D"/>
          <w:kern w:val="0"/>
          <w:sz w:val="24"/>
          <w:szCs w:val="24"/>
          <w:lang w:eastAsia="en-GB"/>
          <w14:ligatures w14:val="none"/>
        </w:rPr>
        <w:t>This statement was created on 22 August 2024 using the </w:t>
      </w:r>
      <w:hyperlink r:id="rId7" w:history="1">
        <w:r w:rsidRPr="0076403C">
          <w:rPr>
            <w:rFonts w:ascii="Noto Sans" w:eastAsia="Times New Roman" w:hAnsi="Noto Sans" w:cs="Noto Sans"/>
            <w:color w:val="0000FF"/>
            <w:kern w:val="0"/>
            <w:sz w:val="24"/>
            <w:szCs w:val="24"/>
            <w:u w:val="single"/>
            <w:lang w:eastAsia="en-GB"/>
            <w14:ligatures w14:val="none"/>
          </w:rPr>
          <w:t>W3C Accessibility Statement Generator Tool</w:t>
        </w:r>
      </w:hyperlink>
      <w:r w:rsidRPr="0076403C">
        <w:rPr>
          <w:rFonts w:ascii="Noto Sans" w:eastAsia="Times New Roman" w:hAnsi="Noto Sans" w:cs="Noto Sans"/>
          <w:color w:val="1D1D1D"/>
          <w:kern w:val="0"/>
          <w:sz w:val="24"/>
          <w:szCs w:val="24"/>
          <w:lang w:eastAsia="en-GB"/>
          <w14:ligatures w14:val="none"/>
        </w:rPr>
        <w:t>.</w:t>
      </w:r>
    </w:p>
    <w:p w14:paraId="445B86BC" w14:textId="77777777" w:rsidR="004D317A" w:rsidRDefault="004D317A"/>
    <w:sectPr w:rsidR="004D3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E1543C"/>
    <w:multiLevelType w:val="multilevel"/>
    <w:tmpl w:val="7370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657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3C"/>
    <w:rsid w:val="00307973"/>
    <w:rsid w:val="004D317A"/>
    <w:rsid w:val="0076403C"/>
    <w:rsid w:val="00897D6D"/>
    <w:rsid w:val="00E06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0C65"/>
  <w15:chartTrackingRefBased/>
  <w15:docId w15:val="{F3ACC163-BA71-4527-9953-A67D058C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0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40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0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0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40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40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0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0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0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0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40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0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0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40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40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0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0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03C"/>
    <w:rPr>
      <w:rFonts w:eastAsiaTheme="majorEastAsia" w:cstheme="majorBidi"/>
      <w:color w:val="272727" w:themeColor="text1" w:themeTint="D8"/>
    </w:rPr>
  </w:style>
  <w:style w:type="paragraph" w:styleId="Title">
    <w:name w:val="Title"/>
    <w:basedOn w:val="Normal"/>
    <w:next w:val="Normal"/>
    <w:link w:val="TitleChar"/>
    <w:uiPriority w:val="10"/>
    <w:qFormat/>
    <w:rsid w:val="007640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0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0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0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03C"/>
    <w:pPr>
      <w:spacing w:before="160"/>
      <w:jc w:val="center"/>
    </w:pPr>
    <w:rPr>
      <w:i/>
      <w:iCs/>
      <w:color w:val="404040" w:themeColor="text1" w:themeTint="BF"/>
    </w:rPr>
  </w:style>
  <w:style w:type="character" w:customStyle="1" w:styleId="QuoteChar">
    <w:name w:val="Quote Char"/>
    <w:basedOn w:val="DefaultParagraphFont"/>
    <w:link w:val="Quote"/>
    <w:uiPriority w:val="29"/>
    <w:rsid w:val="0076403C"/>
    <w:rPr>
      <w:i/>
      <w:iCs/>
      <w:color w:val="404040" w:themeColor="text1" w:themeTint="BF"/>
    </w:rPr>
  </w:style>
  <w:style w:type="paragraph" w:styleId="ListParagraph">
    <w:name w:val="List Paragraph"/>
    <w:basedOn w:val="Normal"/>
    <w:uiPriority w:val="34"/>
    <w:qFormat/>
    <w:rsid w:val="0076403C"/>
    <w:pPr>
      <w:ind w:left="720"/>
      <w:contextualSpacing/>
    </w:pPr>
  </w:style>
  <w:style w:type="character" w:styleId="IntenseEmphasis">
    <w:name w:val="Intense Emphasis"/>
    <w:basedOn w:val="DefaultParagraphFont"/>
    <w:uiPriority w:val="21"/>
    <w:qFormat/>
    <w:rsid w:val="0076403C"/>
    <w:rPr>
      <w:i/>
      <w:iCs/>
      <w:color w:val="0F4761" w:themeColor="accent1" w:themeShade="BF"/>
    </w:rPr>
  </w:style>
  <w:style w:type="paragraph" w:styleId="IntenseQuote">
    <w:name w:val="Intense Quote"/>
    <w:basedOn w:val="Normal"/>
    <w:next w:val="Normal"/>
    <w:link w:val="IntenseQuoteChar"/>
    <w:uiPriority w:val="30"/>
    <w:qFormat/>
    <w:rsid w:val="007640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03C"/>
    <w:rPr>
      <w:i/>
      <w:iCs/>
      <w:color w:val="0F4761" w:themeColor="accent1" w:themeShade="BF"/>
    </w:rPr>
  </w:style>
  <w:style w:type="character" w:styleId="IntenseReference">
    <w:name w:val="Intense Reference"/>
    <w:basedOn w:val="DefaultParagraphFont"/>
    <w:uiPriority w:val="32"/>
    <w:qFormat/>
    <w:rsid w:val="007640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328509">
      <w:bodyDiv w:val="1"/>
      <w:marLeft w:val="0"/>
      <w:marRight w:val="0"/>
      <w:marTop w:val="0"/>
      <w:marBottom w:val="0"/>
      <w:divBdr>
        <w:top w:val="none" w:sz="0" w:space="0" w:color="auto"/>
        <w:left w:val="none" w:sz="0" w:space="0" w:color="auto"/>
        <w:bottom w:val="none" w:sz="0" w:space="0" w:color="auto"/>
        <w:right w:val="none" w:sz="0" w:space="0" w:color="auto"/>
      </w:divBdr>
      <w:divsChild>
        <w:div w:id="81800264">
          <w:marLeft w:val="0"/>
          <w:marRight w:val="0"/>
          <w:marTop w:val="0"/>
          <w:marBottom w:val="0"/>
          <w:divBdr>
            <w:top w:val="none" w:sz="0" w:space="0" w:color="auto"/>
            <w:left w:val="none" w:sz="0" w:space="0" w:color="auto"/>
            <w:bottom w:val="none" w:sz="0" w:space="0" w:color="auto"/>
            <w:right w:val="none" w:sz="0" w:space="0" w:color="auto"/>
          </w:divBdr>
        </w:div>
        <w:div w:id="1387560908">
          <w:marLeft w:val="0"/>
          <w:marRight w:val="0"/>
          <w:marTop w:val="0"/>
          <w:marBottom w:val="0"/>
          <w:divBdr>
            <w:top w:val="none" w:sz="0" w:space="0" w:color="auto"/>
            <w:left w:val="none" w:sz="0" w:space="0" w:color="auto"/>
            <w:bottom w:val="none" w:sz="0" w:space="0" w:color="auto"/>
            <w:right w:val="none" w:sz="0" w:space="0" w:color="auto"/>
          </w:divBdr>
        </w:div>
        <w:div w:id="619069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3.org/WAI/planning/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practicalsafeguarding.co.uk" TargetMode="External"/><Relationship Id="rId5" Type="http://schemas.openxmlformats.org/officeDocument/2006/relationships/hyperlink" Target="https://www.w3.org/WAI/standards-guidelines/wca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Personal</dc:creator>
  <cp:keywords/>
  <dc:description/>
  <cp:lastModifiedBy>Kitty Personal</cp:lastModifiedBy>
  <cp:revision>1</cp:revision>
  <dcterms:created xsi:type="dcterms:W3CDTF">2024-08-22T18:35:00Z</dcterms:created>
  <dcterms:modified xsi:type="dcterms:W3CDTF">2024-08-22T18:35:00Z</dcterms:modified>
</cp:coreProperties>
</file>